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12" w:rsidRPr="00F90C73" w:rsidRDefault="00385012" w:rsidP="00385012">
      <w:pPr>
        <w:shd w:val="clear" w:color="auto" w:fill="FFFFFF"/>
        <w:spacing w:after="0" w:line="240" w:lineRule="auto"/>
        <w:ind w:right="30" w:firstLine="567"/>
        <w:jc w:val="center"/>
        <w:rPr>
          <w:rFonts w:ascii="Times New Roman" w:hAnsi="Times New Roman"/>
          <w:b/>
          <w:bCs/>
          <w:color w:val="272727"/>
          <w:spacing w:val="3"/>
          <w:sz w:val="24"/>
          <w:szCs w:val="24"/>
          <w:lang w:val="kk-KZ"/>
        </w:rPr>
      </w:pPr>
      <w:r w:rsidRPr="00F90C73">
        <w:rPr>
          <w:rFonts w:ascii="Times New Roman" w:hAnsi="Times New Roman"/>
          <w:b/>
          <w:bCs/>
          <w:color w:val="272727"/>
          <w:spacing w:val="3"/>
          <w:sz w:val="24"/>
          <w:szCs w:val="24"/>
        </w:rPr>
        <w:t>Методические рекомендации по организации</w:t>
      </w:r>
    </w:p>
    <w:p w:rsidR="00385012" w:rsidRPr="00F90C73" w:rsidRDefault="00385012" w:rsidP="00385012">
      <w:pPr>
        <w:shd w:val="clear" w:color="auto" w:fill="FFFFFF"/>
        <w:spacing w:after="0" w:line="240" w:lineRule="auto"/>
        <w:ind w:right="30" w:firstLine="567"/>
        <w:jc w:val="center"/>
        <w:rPr>
          <w:rFonts w:ascii="Times New Roman" w:hAnsi="Times New Roman"/>
          <w:b/>
          <w:bCs/>
          <w:color w:val="272727"/>
          <w:sz w:val="24"/>
          <w:szCs w:val="24"/>
          <w:lang w:val="kk-KZ"/>
        </w:rPr>
      </w:pPr>
      <w:r w:rsidRPr="00F90C73">
        <w:rPr>
          <w:rFonts w:ascii="Times New Roman" w:hAnsi="Times New Roman"/>
          <w:b/>
          <w:bCs/>
          <w:color w:val="272727"/>
          <w:sz w:val="24"/>
          <w:szCs w:val="24"/>
        </w:rPr>
        <w:t xml:space="preserve">интегрированного (инклюзивного) образования </w:t>
      </w:r>
    </w:p>
    <w:p w:rsidR="00385012" w:rsidRPr="00F90C73" w:rsidRDefault="00385012" w:rsidP="00385012">
      <w:pPr>
        <w:shd w:val="clear" w:color="auto" w:fill="FFFFFF"/>
        <w:spacing w:after="0" w:line="240" w:lineRule="auto"/>
        <w:ind w:right="30" w:firstLine="567"/>
        <w:jc w:val="center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b/>
          <w:bCs/>
          <w:color w:val="272727"/>
          <w:sz w:val="24"/>
          <w:szCs w:val="24"/>
        </w:rPr>
        <w:t>детей с ограниченными возможностями в развитии.</w:t>
      </w:r>
    </w:p>
    <w:p w:rsidR="00385012" w:rsidRPr="00F90C73" w:rsidRDefault="00385012" w:rsidP="00385012">
      <w:pPr>
        <w:shd w:val="clear" w:color="auto" w:fill="FFFFFF"/>
        <w:spacing w:after="0" w:line="240" w:lineRule="auto"/>
        <w:ind w:right="30" w:firstLine="567"/>
        <w:jc w:val="center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(Письмо  МО и Н  от 16 марта 2009 года № 4-02-4/450.)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b/>
          <w:sz w:val="24"/>
          <w:szCs w:val="24"/>
        </w:rPr>
      </w:pPr>
      <w:r w:rsidRPr="00F90C73">
        <w:rPr>
          <w:rFonts w:ascii="Times New Roman" w:hAnsi="Times New Roman"/>
          <w:b/>
          <w:sz w:val="24"/>
          <w:szCs w:val="24"/>
        </w:rPr>
        <w:t>1.</w:t>
      </w:r>
      <w:r w:rsidRPr="00F90C73">
        <w:rPr>
          <w:rFonts w:ascii="Times New Roman" w:hAnsi="Times New Roman"/>
          <w:b/>
          <w:sz w:val="24"/>
          <w:szCs w:val="24"/>
        </w:rPr>
        <w:tab/>
        <w:t>Общие положения.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1.Настоящие       рекомендации       предусматривают       организацию</w:t>
      </w:r>
      <w:r w:rsidRPr="00F90C73">
        <w:rPr>
          <w:rFonts w:ascii="Times New Roman" w:hAnsi="Times New Roman"/>
          <w:sz w:val="24"/>
          <w:szCs w:val="24"/>
        </w:rPr>
        <w:br/>
        <w:t>интегрированного    (инклюзивного)    образования    детей    с    ограниченными</w:t>
      </w:r>
      <w:r w:rsidRPr="00F90C73">
        <w:rPr>
          <w:rFonts w:ascii="Times New Roman" w:hAnsi="Times New Roman"/>
          <w:sz w:val="24"/>
          <w:szCs w:val="24"/>
        </w:rPr>
        <w:br/>
        <w:t>возможностями   в   развитии   в   образовательных   школах,   осуществляющих</w:t>
      </w:r>
      <w:r w:rsidRPr="00F90C73">
        <w:rPr>
          <w:rFonts w:ascii="Times New Roman" w:hAnsi="Times New Roman"/>
          <w:sz w:val="24"/>
          <w:szCs w:val="24"/>
        </w:rPr>
        <w:br/>
        <w:t>обучение   детей   с   ограниченными   возможностями   независимо   от   форм</w:t>
      </w:r>
      <w:r w:rsidRPr="00F90C73">
        <w:rPr>
          <w:rFonts w:ascii="Times New Roman" w:hAnsi="Times New Roman"/>
          <w:sz w:val="24"/>
          <w:szCs w:val="24"/>
        </w:rPr>
        <w:br/>
        <w:t>собственности.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2.</w:t>
      </w:r>
      <w:r w:rsidRPr="00F90C73">
        <w:rPr>
          <w:rFonts w:ascii="Times New Roman" w:hAnsi="Times New Roman"/>
          <w:sz w:val="24"/>
          <w:szCs w:val="24"/>
        </w:rPr>
        <w:tab/>
        <w:t>Основной   целью   интегрированного   (инклюзивного)   образования</w:t>
      </w:r>
      <w:r w:rsidRPr="00F90C73">
        <w:rPr>
          <w:rFonts w:ascii="Times New Roman" w:hAnsi="Times New Roman"/>
          <w:sz w:val="24"/>
          <w:szCs w:val="24"/>
        </w:rPr>
        <w:br/>
        <w:t>является реализация права детей с ограниченными возможностями в развитии</w:t>
      </w:r>
      <w:r w:rsidRPr="00F90C73">
        <w:rPr>
          <w:rFonts w:ascii="Times New Roman" w:hAnsi="Times New Roman"/>
          <w:sz w:val="24"/>
          <w:szCs w:val="24"/>
        </w:rPr>
        <w:br/>
        <w:t>на    получение     образования     в     соответствии     с     их     познавательными</w:t>
      </w:r>
      <w:r w:rsidRPr="00F90C73">
        <w:rPr>
          <w:rFonts w:ascii="Times New Roman" w:hAnsi="Times New Roman"/>
          <w:sz w:val="24"/>
          <w:szCs w:val="24"/>
        </w:rPr>
        <w:br/>
        <w:t>возможностями   и   способностями   по   месту   жительства,   их   социальная</w:t>
      </w:r>
      <w:r w:rsidRPr="00F90C73">
        <w:rPr>
          <w:rFonts w:ascii="Times New Roman" w:hAnsi="Times New Roman"/>
          <w:sz w:val="24"/>
          <w:szCs w:val="24"/>
        </w:rPr>
        <w:br/>
        <w:t>адаптация и интеграция в общество, повышение роли семьи в воспитании и</w:t>
      </w:r>
      <w:r w:rsidRPr="00F90C73">
        <w:rPr>
          <w:rFonts w:ascii="Times New Roman" w:hAnsi="Times New Roman"/>
          <w:sz w:val="24"/>
          <w:szCs w:val="24"/>
        </w:rPr>
        <w:br/>
        <w:t>развитии своего ребенка.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3.</w:t>
      </w:r>
      <w:r w:rsidRPr="00F90C73">
        <w:rPr>
          <w:rFonts w:ascii="Times New Roman" w:hAnsi="Times New Roman"/>
          <w:sz w:val="24"/>
          <w:szCs w:val="24"/>
        </w:rPr>
        <w:tab/>
        <w:t>Прием детей с ограниченными возможностями в общеобразовательную</w:t>
      </w:r>
      <w:r w:rsidRPr="00F90C73">
        <w:rPr>
          <w:rFonts w:ascii="Times New Roman" w:hAnsi="Times New Roman"/>
          <w:sz w:val="24"/>
          <w:szCs w:val="24"/>
        </w:rPr>
        <w:br/>
        <w:t>школу осуществляется  на основании письменного заявления родителей и или</w:t>
      </w:r>
      <w:r w:rsidRPr="00F90C73">
        <w:rPr>
          <w:rFonts w:ascii="Times New Roman" w:hAnsi="Times New Roman"/>
          <w:sz w:val="24"/>
          <w:szCs w:val="24"/>
        </w:rPr>
        <w:br/>
        <w:t xml:space="preserve">иных законных представителей, заключения </w:t>
      </w:r>
      <w:proofErr w:type="spellStart"/>
      <w:r w:rsidRPr="00F90C73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F90C73">
        <w:rPr>
          <w:rFonts w:ascii="Times New Roman" w:hAnsi="Times New Roman"/>
          <w:sz w:val="24"/>
          <w:szCs w:val="24"/>
        </w:rPr>
        <w:br/>
        <w:t>консультации (далее - ПМПК) с рекомендованной формой обучения.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4.</w:t>
      </w:r>
      <w:r w:rsidRPr="00F90C73">
        <w:rPr>
          <w:rFonts w:ascii="Times New Roman" w:hAnsi="Times New Roman"/>
          <w:sz w:val="24"/>
          <w:szCs w:val="24"/>
        </w:rPr>
        <w:tab/>
        <w:t>С учетом интересов родителей (иных законных представителей) по</w:t>
      </w:r>
      <w:r w:rsidRPr="00F90C73">
        <w:rPr>
          <w:rFonts w:ascii="Times New Roman" w:hAnsi="Times New Roman"/>
          <w:sz w:val="24"/>
          <w:szCs w:val="24"/>
        </w:rPr>
        <w:br/>
        <w:t>согласованию с органами образования в общеобразовательной    школе при</w:t>
      </w:r>
      <w:r w:rsidRPr="00F90C73">
        <w:rPr>
          <w:rFonts w:ascii="Times New Roman" w:hAnsi="Times New Roman"/>
          <w:sz w:val="24"/>
          <w:szCs w:val="24"/>
        </w:rPr>
        <w:br/>
        <w:t>наличии контингента детей с ограниченными возможностями в развитии могут</w:t>
      </w:r>
      <w:r w:rsidRPr="00F90C73">
        <w:rPr>
          <w:rFonts w:ascii="Times New Roman" w:hAnsi="Times New Roman"/>
          <w:sz w:val="24"/>
          <w:szCs w:val="24"/>
        </w:rPr>
        <w:br/>
        <w:t>открываться классы: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классы интегрированного обучения, которые осуществляют полную</w:t>
      </w:r>
      <w:r w:rsidRPr="00F90C73">
        <w:rPr>
          <w:rFonts w:ascii="Times New Roman" w:hAnsi="Times New Roman"/>
          <w:sz w:val="24"/>
          <w:szCs w:val="24"/>
        </w:rPr>
        <w:br/>
        <w:t>интеграцию    детей    с    ограниченными    возможностями    в    развитии    в</w:t>
      </w:r>
      <w:r w:rsidRPr="00F90C73">
        <w:rPr>
          <w:rFonts w:ascii="Times New Roman" w:hAnsi="Times New Roman"/>
          <w:sz w:val="24"/>
          <w:szCs w:val="24"/>
        </w:rPr>
        <w:br/>
        <w:t>общеобразовательный процесс. В одном классе интегрированного обучения</w:t>
      </w:r>
      <w:r w:rsidRPr="00F90C73">
        <w:rPr>
          <w:rFonts w:ascii="Times New Roman" w:hAnsi="Times New Roman"/>
          <w:sz w:val="24"/>
          <w:szCs w:val="24"/>
        </w:rPr>
        <w:br/>
        <w:t>могут обучаться не более трех учащихся с ограниченными возможностями;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специальные (коррекционные) классы (далее - </w:t>
      </w:r>
      <w:proofErr w:type="spellStart"/>
      <w:r w:rsidRPr="00F90C73">
        <w:rPr>
          <w:rFonts w:ascii="Times New Roman" w:hAnsi="Times New Roman"/>
          <w:sz w:val="24"/>
          <w:szCs w:val="24"/>
        </w:rPr>
        <w:t>спецклассы</w:t>
      </w:r>
      <w:proofErr w:type="spellEnd"/>
      <w:r w:rsidRPr="00F90C73">
        <w:rPr>
          <w:rFonts w:ascii="Times New Roman" w:hAnsi="Times New Roman"/>
          <w:sz w:val="24"/>
          <w:szCs w:val="24"/>
        </w:rPr>
        <w:t>), которые</w:t>
      </w:r>
      <w:r w:rsidRPr="00F90C73">
        <w:rPr>
          <w:rFonts w:ascii="Times New Roman" w:hAnsi="Times New Roman"/>
          <w:sz w:val="24"/>
          <w:szCs w:val="24"/>
        </w:rPr>
        <w:br/>
        <w:t>осуществляют частичную интеграцию детей с ограниченными возможностями</w:t>
      </w:r>
      <w:r w:rsidRPr="00F90C73">
        <w:rPr>
          <w:rFonts w:ascii="Times New Roman" w:hAnsi="Times New Roman"/>
          <w:sz w:val="24"/>
          <w:szCs w:val="24"/>
        </w:rPr>
        <w:br/>
        <w:t>в развитии в общеобразовательный процесс.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5.</w:t>
      </w:r>
      <w:r w:rsidRPr="00F90C73">
        <w:rPr>
          <w:rFonts w:ascii="Times New Roman" w:hAnsi="Times New Roman"/>
          <w:sz w:val="24"/>
          <w:szCs w:val="24"/>
        </w:rPr>
        <w:tab/>
      </w:r>
      <w:proofErr w:type="spellStart"/>
      <w:r w:rsidRPr="00F90C73">
        <w:rPr>
          <w:rFonts w:ascii="Times New Roman" w:hAnsi="Times New Roman"/>
          <w:sz w:val="24"/>
          <w:szCs w:val="24"/>
        </w:rPr>
        <w:t>Спецклассы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дифференцируются в зависимости от вида нарушения и</w:t>
      </w:r>
      <w:r w:rsidRPr="00F90C73">
        <w:rPr>
          <w:rFonts w:ascii="Times New Roman" w:hAnsi="Times New Roman"/>
          <w:sz w:val="24"/>
          <w:szCs w:val="24"/>
        </w:rPr>
        <w:br/>
        <w:t>имеют следующую наполняемость: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F90C73">
        <w:rPr>
          <w:rFonts w:ascii="Times New Roman" w:hAnsi="Times New Roman"/>
          <w:sz w:val="24"/>
          <w:szCs w:val="24"/>
        </w:rPr>
        <w:t>неслышащих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детей - не более 8 человек;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для слабослышащих и позднооглохших детей - не более 10 человек;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для незрячих детей - не более 8 человек;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для слабовидящих и </w:t>
      </w:r>
      <w:proofErr w:type="spellStart"/>
      <w:r w:rsidRPr="00F90C73">
        <w:rPr>
          <w:rFonts w:ascii="Times New Roman" w:hAnsi="Times New Roman"/>
          <w:sz w:val="24"/>
          <w:szCs w:val="24"/>
        </w:rPr>
        <w:t>поздноослепших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детей - не более 12 человек;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для детей с тяжелыми нарушениями речи - не более 12 человек;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для детей с нарушениями опорно-двигательного аппарата - не более 12 человек;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для детей с нарушениями эмоционально-волевой сферы (с ранним детским аутизмом) - не более 6 человек;</w:t>
      </w:r>
    </w:p>
    <w:p w:rsidR="00385012" w:rsidRPr="00F90C73" w:rsidRDefault="00385012" w:rsidP="0038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для детей с задержкой психического развития, в том числе в классах коррекционно-развивающего обучени</w:t>
      </w:r>
      <w:proofErr w:type="gramStart"/>
      <w:r w:rsidRPr="00F90C73">
        <w:rPr>
          <w:rFonts w:ascii="Times New Roman" w:hAnsi="Times New Roman"/>
          <w:sz w:val="24"/>
          <w:szCs w:val="24"/>
        </w:rPr>
        <w:t>я-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 не более 12 человек;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для детей с легкими нарушениями интеллекта - не более 12 человек; 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для детей с умеренными нарушениями интеллекта - не более 10 человек.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0C73">
        <w:rPr>
          <w:rFonts w:ascii="Times New Roman" w:hAnsi="Times New Roman"/>
          <w:sz w:val="24"/>
          <w:szCs w:val="24"/>
        </w:rPr>
        <w:t>Спецклассы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могут быть открыты при наличии контингента, имеющего</w:t>
      </w:r>
      <w:r w:rsidRPr="00F90C73">
        <w:rPr>
          <w:rFonts w:ascii="Times New Roman" w:hAnsi="Times New Roman"/>
          <w:sz w:val="24"/>
          <w:szCs w:val="24"/>
        </w:rPr>
        <w:br/>
        <w:t>соответствующие заключения   ПМПК. В случае недостаточного количества</w:t>
      </w:r>
      <w:r w:rsidRPr="00F90C73">
        <w:rPr>
          <w:rFonts w:ascii="Times New Roman" w:hAnsi="Times New Roman"/>
          <w:sz w:val="24"/>
          <w:szCs w:val="24"/>
        </w:rPr>
        <w:br/>
        <w:t xml:space="preserve">детей для открытия </w:t>
      </w:r>
      <w:proofErr w:type="spellStart"/>
      <w:r w:rsidRPr="00F90C73">
        <w:rPr>
          <w:rFonts w:ascii="Times New Roman" w:hAnsi="Times New Roman"/>
          <w:sz w:val="24"/>
          <w:szCs w:val="24"/>
        </w:rPr>
        <w:t>спецкласса</w:t>
      </w:r>
      <w:proofErr w:type="spellEnd"/>
      <w:r w:rsidRPr="00F90C73">
        <w:rPr>
          <w:rFonts w:ascii="Times New Roman" w:hAnsi="Times New Roman"/>
          <w:sz w:val="24"/>
          <w:szCs w:val="24"/>
        </w:rPr>
        <w:t>, учащимся с ограниченными возможностями в</w:t>
      </w:r>
      <w:r w:rsidRPr="00F90C73">
        <w:rPr>
          <w:rFonts w:ascii="Times New Roman" w:hAnsi="Times New Roman"/>
          <w:sz w:val="24"/>
          <w:szCs w:val="24"/>
        </w:rPr>
        <w:br/>
        <w:t>развитии   должны   быть   созданы   условия   для   обучения   их   в   классе</w:t>
      </w:r>
      <w:r w:rsidRPr="00F90C73">
        <w:rPr>
          <w:rFonts w:ascii="Times New Roman" w:hAnsi="Times New Roman"/>
          <w:sz w:val="24"/>
          <w:szCs w:val="24"/>
        </w:rPr>
        <w:br/>
        <w:t>интегрированного обучения.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0C73">
        <w:rPr>
          <w:rFonts w:ascii="Times New Roman" w:hAnsi="Times New Roman"/>
          <w:sz w:val="24"/>
          <w:szCs w:val="24"/>
        </w:rPr>
        <w:t>Спецклассы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для детей с задержкой психического развития (классы</w:t>
      </w:r>
      <w:r w:rsidRPr="00F90C73">
        <w:rPr>
          <w:rFonts w:ascii="Times New Roman" w:hAnsi="Times New Roman"/>
          <w:sz w:val="24"/>
          <w:szCs w:val="24"/>
        </w:rPr>
        <w:br/>
        <w:t>коррекционно-развивающего   обучения)   открываются   преимущественно   на</w:t>
      </w:r>
      <w:r w:rsidRPr="00F90C73">
        <w:rPr>
          <w:rFonts w:ascii="Times New Roman" w:hAnsi="Times New Roman"/>
          <w:sz w:val="24"/>
          <w:szCs w:val="24"/>
        </w:rPr>
        <w:br/>
        <w:t>уровне начального образования в начале первого или второго года обучения и</w:t>
      </w:r>
      <w:r w:rsidRPr="00F90C73">
        <w:rPr>
          <w:rFonts w:ascii="Times New Roman" w:hAnsi="Times New Roman"/>
          <w:sz w:val="24"/>
          <w:szCs w:val="24"/>
        </w:rPr>
        <w:br/>
      </w:r>
      <w:r w:rsidRPr="00F90C73">
        <w:rPr>
          <w:rFonts w:ascii="Times New Roman" w:hAnsi="Times New Roman"/>
          <w:sz w:val="24"/>
          <w:szCs w:val="24"/>
        </w:rPr>
        <w:lastRenderedPageBreak/>
        <w:t>функционируют до завершения основного среднего образования (могут быть</w:t>
      </w:r>
      <w:r w:rsidRPr="00F90C73">
        <w:rPr>
          <w:rFonts w:ascii="Times New Roman" w:hAnsi="Times New Roman"/>
          <w:sz w:val="24"/>
          <w:szCs w:val="24"/>
        </w:rPr>
        <w:br/>
        <w:t xml:space="preserve">открыты и на этапе </w:t>
      </w:r>
      <w:proofErr w:type="spellStart"/>
      <w:r w:rsidRPr="00F90C73">
        <w:rPr>
          <w:rFonts w:ascii="Times New Roman" w:hAnsi="Times New Roman"/>
          <w:sz w:val="24"/>
          <w:szCs w:val="24"/>
        </w:rPr>
        <w:t>предшкольной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подготовки). В исключительных случаях</w:t>
      </w:r>
      <w:r w:rsidRPr="00F90C73">
        <w:rPr>
          <w:rFonts w:ascii="Times New Roman" w:hAnsi="Times New Roman"/>
          <w:sz w:val="24"/>
          <w:szCs w:val="24"/>
        </w:rPr>
        <w:br/>
        <w:t>указанные классы открываются на уровне основного среднего образования, но</w:t>
      </w:r>
      <w:r w:rsidRPr="00F90C73">
        <w:rPr>
          <w:rFonts w:ascii="Times New Roman" w:hAnsi="Times New Roman"/>
          <w:sz w:val="24"/>
          <w:szCs w:val="24"/>
        </w:rPr>
        <w:br/>
        <w:t>не позднее 5-6 классов.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C73">
        <w:rPr>
          <w:rFonts w:ascii="Times New Roman" w:hAnsi="Times New Roman"/>
          <w:sz w:val="24"/>
          <w:szCs w:val="24"/>
        </w:rPr>
        <w:t>При положительной динамике развития и успешном усвоении учебной</w:t>
      </w:r>
      <w:r w:rsidRPr="00F90C73">
        <w:rPr>
          <w:rFonts w:ascii="Times New Roman" w:hAnsi="Times New Roman"/>
          <w:sz w:val="24"/>
          <w:szCs w:val="24"/>
        </w:rPr>
        <w:br/>
        <w:t xml:space="preserve">программы учащиеся </w:t>
      </w:r>
      <w:proofErr w:type="spellStart"/>
      <w:r w:rsidRPr="00F90C73">
        <w:rPr>
          <w:rFonts w:ascii="Times New Roman" w:hAnsi="Times New Roman"/>
          <w:sz w:val="24"/>
          <w:szCs w:val="24"/>
        </w:rPr>
        <w:t>спецклассов</w:t>
      </w:r>
      <w:proofErr w:type="spellEnd"/>
      <w:r w:rsidRPr="00F90C73">
        <w:rPr>
          <w:rFonts w:ascii="Times New Roman" w:hAnsi="Times New Roman"/>
          <w:sz w:val="24"/>
          <w:szCs w:val="24"/>
        </w:rPr>
        <w:t>, преодолевшие отставание в развитии и</w:t>
      </w:r>
      <w:r w:rsidRPr="00F90C73">
        <w:rPr>
          <w:rFonts w:ascii="Times New Roman" w:hAnsi="Times New Roman"/>
          <w:sz w:val="24"/>
          <w:szCs w:val="24"/>
        </w:rPr>
        <w:br/>
        <w:t>овладевшие необходимыми навыками учебной деятельности, на любом этапе</w:t>
      </w:r>
      <w:r w:rsidRPr="00F90C73">
        <w:rPr>
          <w:rFonts w:ascii="Times New Roman" w:hAnsi="Times New Roman"/>
          <w:sz w:val="24"/>
          <w:szCs w:val="24"/>
        </w:rPr>
        <w:br/>
        <w:t>обучения, по решению ПМПК, могут быть переведены в обычные классы с</w:t>
      </w:r>
      <w:r w:rsidRPr="00F90C73">
        <w:rPr>
          <w:rFonts w:ascii="Times New Roman" w:hAnsi="Times New Roman"/>
          <w:sz w:val="24"/>
          <w:szCs w:val="24"/>
        </w:rPr>
        <w:br/>
        <w:t>согласия самих учащихся и их родителей (иных законных представителей).</w:t>
      </w:r>
      <w:proofErr w:type="gramEnd"/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b/>
          <w:sz w:val="24"/>
          <w:szCs w:val="24"/>
        </w:rPr>
      </w:pPr>
      <w:r w:rsidRPr="00F90C73">
        <w:rPr>
          <w:rFonts w:ascii="Times New Roman" w:hAnsi="Times New Roman"/>
          <w:b/>
          <w:sz w:val="24"/>
          <w:szCs w:val="24"/>
        </w:rPr>
        <w:t>2. Условия обучения детей с ограниченными возможностями в развитии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9.</w:t>
      </w:r>
      <w:r w:rsidRPr="00F90C73">
        <w:rPr>
          <w:rFonts w:ascii="Times New Roman" w:hAnsi="Times New Roman"/>
          <w:sz w:val="24"/>
          <w:szCs w:val="24"/>
        </w:rPr>
        <w:tab/>
        <w:t xml:space="preserve">В целях коррекции и    </w:t>
      </w:r>
      <w:proofErr w:type="gramStart"/>
      <w:r w:rsidRPr="00F90C73">
        <w:rPr>
          <w:rFonts w:ascii="Times New Roman" w:hAnsi="Times New Roman"/>
          <w:sz w:val="24"/>
          <w:szCs w:val="24"/>
        </w:rPr>
        <w:t>компенсации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 нарушенных или утраченных функций, обучения и воспитания учащихся с ограниченными возможностями в развитии местные исполнительные органы в области образования создают специальные    образовательные    и    материально-технические условия в общеобразовательных     школах,     обучающих     детей     с ограниченными возможностями,    включая    обеспечение    современными    техническими вспомогательными средствами в соответствии с нормативами минимальных требований к материально-техническому и учебно-методическому оснащению и обеспечению   организаций   образования   для   детей   с   ограниченными  возможностями в развитии и    оказывают всем учащимся данной категории необходимый уровень поддержки  для полноценного усвоения общеобразовательных и специальных образовательных программ.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Создание специальных условий для обучения и воспитания детей ограниченными возможностями в развитии в общеобразовательной школе базируется на оценке индивидуальных потребностей ребенка, которая осуществляется в ПМПК.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10.</w:t>
      </w:r>
      <w:r w:rsidRPr="00F90C73">
        <w:rPr>
          <w:rFonts w:ascii="Times New Roman" w:hAnsi="Times New Roman"/>
          <w:sz w:val="24"/>
          <w:szCs w:val="24"/>
        </w:rPr>
        <w:tab/>
        <w:t>Учащиеся   с   ограниченными      возможностями      в   развитии в</w:t>
      </w:r>
      <w:r w:rsidRPr="00F90C73">
        <w:rPr>
          <w:rFonts w:ascii="Times New Roman" w:hAnsi="Times New Roman"/>
          <w:sz w:val="24"/>
          <w:szCs w:val="24"/>
        </w:rPr>
        <w:br/>
        <w:t>общеобразовательной    школе обеспечиваются коррекционно-педагогической</w:t>
      </w:r>
      <w:r w:rsidRPr="00F90C73">
        <w:rPr>
          <w:rFonts w:ascii="Times New Roman" w:hAnsi="Times New Roman"/>
          <w:sz w:val="24"/>
          <w:szCs w:val="24"/>
        </w:rPr>
        <w:br/>
        <w:t>поддержкой (сопровождением). Коррекционная педагогическая     поддержка</w:t>
      </w:r>
    </w:p>
    <w:p w:rsidR="00385012" w:rsidRPr="00F90C73" w:rsidRDefault="00385012" w:rsidP="0038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внутри организации образования осуществляется специальным педагогом (педагогом-дефектологом), психологом, социальным педагогом). Сопровождение процесса обучения детей с ограниченными возможностями в развитии вне организации образования осуществляется специалистами специальных коррекционных организаций образования, ПМПК, кабинета психолого-педагогической коррекции, логопедических пунктов, а также специалистами медицинских учреждений на договорной основе.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11. При обучении в общеобразовательной школе свыше 10 детей с ограниченными возможностями в развитии необходимо предусмотреть ставку педагога-дефектолога (учителя-логопеда), в функции которого входит: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осуществление связи с региональным ПМПК, специальными коррекционными организациями, реабилитационным центром, районным кабинетом психолого-педагогической коррекции и логопедическими пунктами;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участие в разработке и реализации индивидуальных образовательных и коррекционно-развивающих программ;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проведение специальных (коррекционных) и дополнительных занятий по восполнению пробелов в учебных знаниях;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координация работы социального педагога, специального психолога, логопеда и учителей, работающих с учащимися, имеющими ограниченные возможности в развитии;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C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 осуществлением психолого-педагогического мониторинга, реализацией индивидуальных образовательных и коррекционно-развивающих программ.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Специалистам, оказывающим психолого-педагогическую поддержку, необходимо: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lastRenderedPageBreak/>
        <w:t>фиксировать учебные достижения каждого учащегося с ограниченными возможностями в развитии в конце учебного года в специальных психолого-педагогических картах и представлять администрации школы отчет;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оказывать методическую и консультативную помощь учителям в применении специальных методов и приемов обучения детей с ограниченными возможностями;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при содействии местных исполнительных органов осуществлять </w:t>
      </w:r>
      <w:proofErr w:type="gramStart"/>
      <w:r w:rsidRPr="00F90C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 обеспечением процесса обучения детей с ограниченными возможностями в развитии в условиях общеобразовательной школы, адаптированными учебными программами, методическими рекомендациями;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содействовать вовлечению учащихся с ограниченными возможностями в развитии во </w:t>
      </w:r>
      <w:proofErr w:type="spellStart"/>
      <w:r w:rsidRPr="00F90C73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и внеклассную деятельность: кружковую, спортивную и другую;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проводить регулярные встречи с родителями детей с ограниченными возможностями в развитии, оказывать консультативную помощь в обучении, воспитании и развитии детей;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участвовать в деятельности методических объединений и других форм организационно-педагогической и методической работы в школе;</w:t>
      </w:r>
    </w:p>
    <w:p w:rsidR="00385012" w:rsidRPr="00F90C73" w:rsidRDefault="00385012" w:rsidP="0038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систематически повышать свою профессиональную квалификацию. Документация педагога-дефектолога: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1)</w:t>
      </w:r>
      <w:r w:rsidRPr="00F90C73">
        <w:rPr>
          <w:rFonts w:ascii="Times New Roman" w:hAnsi="Times New Roman"/>
          <w:sz w:val="24"/>
          <w:szCs w:val="24"/>
        </w:rPr>
        <w:tab/>
      </w:r>
      <w:proofErr w:type="spellStart"/>
      <w:r w:rsidRPr="00F90C73">
        <w:rPr>
          <w:rFonts w:ascii="Times New Roman" w:hAnsi="Times New Roman"/>
          <w:sz w:val="24"/>
          <w:szCs w:val="24"/>
        </w:rPr>
        <w:t>социально-психолого-педагогический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паспорт каждого учащегося с</w:t>
      </w:r>
      <w:r w:rsidRPr="00F90C73">
        <w:rPr>
          <w:rFonts w:ascii="Times New Roman" w:hAnsi="Times New Roman"/>
          <w:sz w:val="24"/>
          <w:szCs w:val="24"/>
        </w:rPr>
        <w:br/>
        <w:t>ограниченными возможностями в развитии, в котором необходимо иметь: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заключение ПМПК с указанием социальных и образовательных потребностей;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заключения медицинского обследования;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индивидуальные образовательные программы;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коррекционно-развивающие программы;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0C73">
        <w:rPr>
          <w:rFonts w:ascii="Times New Roman" w:hAnsi="Times New Roman"/>
          <w:sz w:val="24"/>
          <w:szCs w:val="24"/>
        </w:rPr>
        <w:t>социально-психолого-педагогические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карты для записи данных мониторинга каждым специалистом (логопедом, социальным педагогом, психологом, учителями);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2)</w:t>
      </w:r>
      <w:r w:rsidRPr="00F90C73">
        <w:rPr>
          <w:rFonts w:ascii="Times New Roman" w:hAnsi="Times New Roman"/>
          <w:sz w:val="24"/>
          <w:szCs w:val="24"/>
        </w:rPr>
        <w:tab/>
        <w:t>журнал учета детей с ограниченными возможностями в развитии,</w:t>
      </w:r>
      <w:r w:rsidRPr="00F90C73">
        <w:rPr>
          <w:rFonts w:ascii="Times New Roman" w:hAnsi="Times New Roman"/>
          <w:sz w:val="24"/>
          <w:szCs w:val="24"/>
        </w:rPr>
        <w:br/>
        <w:t>обучающихся в общеобразовательной школе;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3)</w:t>
      </w:r>
      <w:r w:rsidRPr="00F90C73">
        <w:rPr>
          <w:rFonts w:ascii="Times New Roman" w:hAnsi="Times New Roman"/>
          <w:sz w:val="24"/>
          <w:szCs w:val="24"/>
        </w:rPr>
        <w:tab/>
        <w:t>журнал   учета   посещаемости   коррекционных   занятий   детей   с</w:t>
      </w:r>
      <w:r w:rsidRPr="00F90C73">
        <w:rPr>
          <w:rFonts w:ascii="Times New Roman" w:hAnsi="Times New Roman"/>
          <w:sz w:val="24"/>
          <w:szCs w:val="24"/>
        </w:rPr>
        <w:br/>
        <w:t>ограниченными возможностями в развитии;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4)</w:t>
      </w:r>
      <w:r w:rsidRPr="00F90C73">
        <w:rPr>
          <w:rFonts w:ascii="Times New Roman" w:hAnsi="Times New Roman"/>
          <w:sz w:val="24"/>
          <w:szCs w:val="24"/>
        </w:rPr>
        <w:tab/>
        <w:t>перспективный план работы с учащимися, имеющими ограниченные</w:t>
      </w:r>
      <w:r w:rsidRPr="00F90C73">
        <w:rPr>
          <w:rFonts w:ascii="Times New Roman" w:hAnsi="Times New Roman"/>
          <w:sz w:val="24"/>
          <w:szCs w:val="24"/>
        </w:rPr>
        <w:br/>
        <w:t>возможности в развитии на учебный год;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5)</w:t>
      </w:r>
      <w:r w:rsidRPr="00F90C73">
        <w:rPr>
          <w:rFonts w:ascii="Times New Roman" w:hAnsi="Times New Roman"/>
          <w:sz w:val="24"/>
          <w:szCs w:val="24"/>
        </w:rPr>
        <w:tab/>
        <w:t>ежедневные    планы   работы    с    каждым   учащимся,    имеющим</w:t>
      </w:r>
      <w:r w:rsidRPr="00F90C73">
        <w:rPr>
          <w:rFonts w:ascii="Times New Roman" w:hAnsi="Times New Roman"/>
          <w:sz w:val="24"/>
          <w:szCs w:val="24"/>
        </w:rPr>
        <w:br/>
        <w:t>ограниченные возможности в развитии;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расписание коррекционных занятий, заверенное директором;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копии отчетов о проделанной работе за учебный год.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Для своевременного выявления трудностей в обучении и оказания</w:t>
      </w:r>
      <w:r w:rsidRPr="00F90C73">
        <w:rPr>
          <w:rFonts w:ascii="Times New Roman" w:hAnsi="Times New Roman"/>
          <w:sz w:val="24"/>
          <w:szCs w:val="24"/>
        </w:rPr>
        <w:br/>
        <w:t>коррекционно-педагогической     поддержки     учащимся     с     ограниченными</w:t>
      </w:r>
      <w:r w:rsidRPr="00F90C73">
        <w:rPr>
          <w:rFonts w:ascii="Times New Roman" w:hAnsi="Times New Roman"/>
          <w:sz w:val="24"/>
          <w:szCs w:val="24"/>
        </w:rPr>
        <w:br/>
        <w:t>возможностями, а также информирования учащихся и родителей о достигнутом</w:t>
      </w:r>
      <w:r w:rsidRPr="00F90C73">
        <w:rPr>
          <w:rFonts w:ascii="Times New Roman" w:hAnsi="Times New Roman"/>
          <w:sz w:val="24"/>
          <w:szCs w:val="24"/>
        </w:rPr>
        <w:br/>
        <w:t>уровне  усвоения   знаний   ведется     психолого-педагогический   мониторинг.</w:t>
      </w:r>
      <w:r w:rsidRPr="00F90C73">
        <w:rPr>
          <w:rFonts w:ascii="Times New Roman" w:hAnsi="Times New Roman"/>
          <w:sz w:val="24"/>
          <w:szCs w:val="24"/>
        </w:rPr>
        <w:br/>
      </w:r>
      <w:proofErr w:type="gramStart"/>
      <w:r w:rsidRPr="00F90C73">
        <w:rPr>
          <w:rFonts w:ascii="Times New Roman" w:hAnsi="Times New Roman"/>
          <w:sz w:val="24"/>
          <w:szCs w:val="24"/>
        </w:rPr>
        <w:t>Психолого-педагогический       мониторинг       проводит       учитель       класса</w:t>
      </w:r>
      <w:r w:rsidRPr="00F90C73">
        <w:rPr>
          <w:rFonts w:ascii="Times New Roman" w:hAnsi="Times New Roman"/>
          <w:sz w:val="24"/>
          <w:szCs w:val="24"/>
        </w:rPr>
        <w:br/>
        <w:t>интегрированного обучения, учитель специального (коррекционного) класса,</w:t>
      </w:r>
      <w:r w:rsidRPr="00F90C73">
        <w:rPr>
          <w:rFonts w:ascii="Times New Roman" w:hAnsi="Times New Roman"/>
          <w:sz w:val="24"/>
          <w:szCs w:val="24"/>
        </w:rPr>
        <w:br/>
        <w:t>учителя - предметники, специальный педагог, психолог, социальный педагог.</w:t>
      </w:r>
      <w:proofErr w:type="gramEnd"/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Контроль и реализацию  специального психолого-педагогического</w:t>
      </w:r>
      <w:r w:rsidRPr="00F90C73">
        <w:rPr>
          <w:rFonts w:ascii="Times New Roman" w:hAnsi="Times New Roman"/>
          <w:sz w:val="24"/>
          <w:szCs w:val="24"/>
        </w:rPr>
        <w:br/>
        <w:t>сопровождения процесса обучения детей с ограниченными возможностями   в</w:t>
      </w:r>
      <w:r w:rsidRPr="00F90C73">
        <w:rPr>
          <w:rFonts w:ascii="Times New Roman" w:hAnsi="Times New Roman"/>
          <w:sz w:val="24"/>
          <w:szCs w:val="24"/>
        </w:rPr>
        <w:br/>
        <w:t xml:space="preserve">общеобразовательной   школе   осуществляет   школьный   </w:t>
      </w:r>
      <w:proofErr w:type="spellStart"/>
      <w:r w:rsidRPr="00F90C73">
        <w:rPr>
          <w:rFonts w:ascii="Times New Roman" w:hAnsi="Times New Roman"/>
          <w:sz w:val="24"/>
          <w:szCs w:val="24"/>
        </w:rPr>
        <w:t>психолого-медик</w:t>
      </w:r>
      <w:proofErr w:type="gramStart"/>
      <w:r w:rsidRPr="00F90C73">
        <w:rPr>
          <w:rFonts w:ascii="Times New Roman" w:hAnsi="Times New Roman"/>
          <w:sz w:val="24"/>
          <w:szCs w:val="24"/>
        </w:rPr>
        <w:t>о</w:t>
      </w:r>
      <w:proofErr w:type="spellEnd"/>
      <w:r w:rsidRPr="00F90C73">
        <w:rPr>
          <w:rFonts w:ascii="Times New Roman" w:hAnsi="Times New Roman"/>
          <w:sz w:val="24"/>
          <w:szCs w:val="24"/>
        </w:rPr>
        <w:t>-</w:t>
      </w:r>
      <w:proofErr w:type="gramEnd"/>
      <w:r w:rsidRPr="00F90C73">
        <w:rPr>
          <w:rFonts w:ascii="Times New Roman" w:hAnsi="Times New Roman"/>
          <w:sz w:val="24"/>
          <w:szCs w:val="24"/>
        </w:rPr>
        <w:br/>
        <w:t>педагогический консилиум.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14.</w:t>
      </w:r>
      <w:r w:rsidRPr="00F90C73">
        <w:rPr>
          <w:rFonts w:ascii="Times New Roman" w:hAnsi="Times New Roman"/>
          <w:sz w:val="24"/>
          <w:szCs w:val="24"/>
        </w:rPr>
        <w:tab/>
        <w:t>Учителям     начальных     классов     и     учителям-предметникам,</w:t>
      </w:r>
      <w:r w:rsidRPr="00F90C73">
        <w:rPr>
          <w:rFonts w:ascii="Times New Roman" w:hAnsi="Times New Roman"/>
          <w:sz w:val="24"/>
          <w:szCs w:val="24"/>
        </w:rPr>
        <w:br/>
        <w:t>работающим в классах, где обучаются дети с ограниченными возможностями в</w:t>
      </w:r>
      <w:r w:rsidRPr="00F90C73">
        <w:rPr>
          <w:rFonts w:ascii="Times New Roman" w:hAnsi="Times New Roman"/>
          <w:sz w:val="24"/>
          <w:szCs w:val="24"/>
        </w:rPr>
        <w:br/>
      </w:r>
      <w:r w:rsidRPr="00F90C73">
        <w:rPr>
          <w:rFonts w:ascii="Times New Roman" w:hAnsi="Times New Roman"/>
          <w:sz w:val="24"/>
          <w:szCs w:val="24"/>
        </w:rPr>
        <w:lastRenderedPageBreak/>
        <w:t>развитии, необходимо адаптировать образовательные учебные программы под</w:t>
      </w:r>
      <w:r w:rsidRPr="00F90C73">
        <w:rPr>
          <w:rFonts w:ascii="Times New Roman" w:hAnsi="Times New Roman"/>
          <w:sz w:val="24"/>
          <w:szCs w:val="24"/>
        </w:rPr>
        <w:br/>
        <w:t>образовательные потребности учащегося в каждом случае индивидуально.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15.</w:t>
      </w:r>
      <w:r w:rsidRPr="00F90C73">
        <w:rPr>
          <w:rFonts w:ascii="Times New Roman" w:hAnsi="Times New Roman"/>
          <w:sz w:val="24"/>
          <w:szCs w:val="24"/>
        </w:rPr>
        <w:tab/>
        <w:t>Учитель класса (классный руководитель) обеспечивает учащимся с</w:t>
      </w:r>
      <w:r w:rsidRPr="00F90C73">
        <w:rPr>
          <w:rFonts w:ascii="Times New Roman" w:hAnsi="Times New Roman"/>
          <w:sz w:val="24"/>
          <w:szCs w:val="24"/>
        </w:rPr>
        <w:br/>
        <w:t>ограниченными   возможностями   в   развитии   специальную   поддержку,   в</w:t>
      </w:r>
      <w:r w:rsidRPr="00F90C73">
        <w:rPr>
          <w:rFonts w:ascii="Times New Roman" w:hAnsi="Times New Roman"/>
          <w:sz w:val="24"/>
          <w:szCs w:val="24"/>
        </w:rPr>
        <w:br/>
        <w:t>следующих направлениях: помощь учащимся в организации работы в рамках</w:t>
      </w:r>
      <w:r w:rsidRPr="00F90C73">
        <w:rPr>
          <w:rFonts w:ascii="Times New Roman" w:hAnsi="Times New Roman"/>
          <w:sz w:val="24"/>
          <w:szCs w:val="24"/>
        </w:rPr>
        <w:br/>
        <w:t>учебного    процесса;     формирование    и    развитие    детского    коллектива</w:t>
      </w:r>
      <w:r w:rsidRPr="00F90C73">
        <w:rPr>
          <w:rFonts w:ascii="Times New Roman" w:hAnsi="Times New Roman"/>
          <w:sz w:val="24"/>
          <w:szCs w:val="24"/>
        </w:rPr>
        <w:br/>
        <w:t>(формирование положительного отношения); сотрудничество с родителями.</w:t>
      </w:r>
    </w:p>
    <w:p w:rsidR="00385012" w:rsidRPr="00F90C73" w:rsidRDefault="00385012" w:rsidP="0038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16.</w:t>
      </w:r>
      <w:r w:rsidRPr="00F90C73">
        <w:rPr>
          <w:rFonts w:ascii="Times New Roman" w:hAnsi="Times New Roman"/>
          <w:sz w:val="24"/>
          <w:szCs w:val="24"/>
        </w:rPr>
        <w:tab/>
        <w:t>Общеобразовательные   школы,   осуществляющие обучение детей с</w:t>
      </w:r>
      <w:r w:rsidRPr="00F90C73">
        <w:rPr>
          <w:rFonts w:ascii="Times New Roman" w:hAnsi="Times New Roman"/>
          <w:sz w:val="24"/>
          <w:szCs w:val="24"/>
        </w:rPr>
        <w:br/>
        <w:t>ограниченными возможностями в развитии, пополняют свой библиотечный</w:t>
      </w:r>
      <w:r w:rsidRPr="00F90C73">
        <w:rPr>
          <w:rFonts w:ascii="Times New Roman" w:hAnsi="Times New Roman"/>
          <w:sz w:val="24"/>
          <w:szCs w:val="24"/>
        </w:rPr>
        <w:br/>
        <w:t>фонд    специальными    учебниками,    учебно-методическими    комплексами,</w:t>
      </w:r>
      <w:r w:rsidRPr="00F90C73">
        <w:rPr>
          <w:rFonts w:ascii="Times New Roman" w:hAnsi="Times New Roman"/>
          <w:sz w:val="24"/>
          <w:szCs w:val="24"/>
        </w:rPr>
        <w:br/>
        <w:t>методической литературой.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17.</w:t>
      </w:r>
      <w:r w:rsidRPr="00F90C73">
        <w:rPr>
          <w:rFonts w:ascii="Times New Roman" w:hAnsi="Times New Roman"/>
          <w:sz w:val="24"/>
          <w:szCs w:val="24"/>
        </w:rPr>
        <w:tab/>
        <w:t>Для     обеспечения     психолого-педагогического     сопровождения</w:t>
      </w:r>
      <w:r w:rsidRPr="00F90C73">
        <w:rPr>
          <w:rFonts w:ascii="Times New Roman" w:hAnsi="Times New Roman"/>
          <w:sz w:val="24"/>
          <w:szCs w:val="24"/>
        </w:rPr>
        <w:br/>
        <w:t>процесса обучения детей с ограниченными возможностями в развитии    в</w:t>
      </w:r>
      <w:r w:rsidRPr="00F90C73">
        <w:rPr>
          <w:rFonts w:ascii="Times New Roman" w:hAnsi="Times New Roman"/>
          <w:sz w:val="24"/>
          <w:szCs w:val="24"/>
        </w:rPr>
        <w:br/>
        <w:t>общеобразовательной        школе    необходимы    специально    оборудованные</w:t>
      </w:r>
      <w:r w:rsidRPr="00F90C73">
        <w:rPr>
          <w:rFonts w:ascii="Times New Roman" w:hAnsi="Times New Roman"/>
          <w:sz w:val="24"/>
          <w:szCs w:val="24"/>
        </w:rPr>
        <w:br/>
        <w:t>кабинеты   для   психолога,   логопеда,   специального   педагога,   социального</w:t>
      </w:r>
      <w:r w:rsidRPr="00F90C73">
        <w:rPr>
          <w:rFonts w:ascii="Times New Roman" w:hAnsi="Times New Roman"/>
          <w:sz w:val="24"/>
          <w:szCs w:val="24"/>
        </w:rPr>
        <w:br/>
        <w:t>педагога.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b/>
          <w:sz w:val="24"/>
          <w:szCs w:val="24"/>
        </w:rPr>
      </w:pPr>
      <w:r w:rsidRPr="00F90C73">
        <w:rPr>
          <w:rFonts w:ascii="Times New Roman" w:hAnsi="Times New Roman"/>
          <w:b/>
          <w:sz w:val="24"/>
          <w:szCs w:val="24"/>
        </w:rPr>
        <w:t>3 . Образовательный и коррекционно-развивающий процесс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Организация образовательного процесса строится на основе Типового</w:t>
      </w:r>
      <w:r w:rsidRPr="00F90C73">
        <w:rPr>
          <w:rFonts w:ascii="Times New Roman" w:hAnsi="Times New Roman"/>
          <w:sz w:val="24"/>
          <w:szCs w:val="24"/>
        </w:rPr>
        <w:br/>
        <w:t>и   рабочего   общеобразовательных   учебных   планов   и   регламентируется</w:t>
      </w:r>
      <w:r w:rsidRPr="00F90C73">
        <w:rPr>
          <w:rFonts w:ascii="Times New Roman" w:hAnsi="Times New Roman"/>
          <w:sz w:val="24"/>
          <w:szCs w:val="24"/>
        </w:rPr>
        <w:br/>
        <w:t>годовым, календарным учебным графиком и расписанием занятий.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Образовательный   процесс   осуществляется   на   основе   принципов</w:t>
      </w:r>
      <w:r w:rsidRPr="00F90C73">
        <w:rPr>
          <w:rFonts w:ascii="Times New Roman" w:hAnsi="Times New Roman"/>
          <w:sz w:val="24"/>
          <w:szCs w:val="24"/>
        </w:rPr>
        <w:br/>
        <w:t>дифференцированного и индивидуального подходов, обусловленных данными</w:t>
      </w:r>
      <w:r w:rsidRPr="00F90C73">
        <w:rPr>
          <w:rFonts w:ascii="Times New Roman" w:hAnsi="Times New Roman"/>
          <w:sz w:val="24"/>
          <w:szCs w:val="24"/>
        </w:rPr>
        <w:br/>
      </w:r>
      <w:proofErr w:type="spellStart"/>
      <w:r w:rsidRPr="00F90C73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обследования.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20. На основе государственных общеобязательных стандартов образования и специальных образовательных учебных программ учителями и специальными педагогами совместно с членами школьного психолого-педагогического консилиума разрабатываются индивидуальные</w:t>
      </w:r>
      <w:r w:rsidRPr="00F90C73">
        <w:rPr>
          <w:rFonts w:ascii="Times New Roman" w:hAnsi="Times New Roman"/>
          <w:sz w:val="24"/>
          <w:szCs w:val="24"/>
        </w:rPr>
        <w:br/>
        <w:t>образовательные и коррекционно-развивающие программы, которые</w:t>
      </w:r>
      <w:r w:rsidRPr="00F90C73">
        <w:rPr>
          <w:rFonts w:ascii="Times New Roman" w:hAnsi="Times New Roman"/>
          <w:sz w:val="24"/>
          <w:szCs w:val="24"/>
        </w:rPr>
        <w:br/>
        <w:t>утверждаются на педагогическом и методическом совете школы.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21.</w:t>
      </w:r>
      <w:r w:rsidRPr="00F90C73">
        <w:rPr>
          <w:rFonts w:ascii="Times New Roman" w:hAnsi="Times New Roman"/>
          <w:sz w:val="24"/>
          <w:szCs w:val="24"/>
        </w:rPr>
        <w:tab/>
        <w:t xml:space="preserve">В соответствии с индивидуальной образовательной и программой </w:t>
      </w:r>
      <w:proofErr w:type="spellStart"/>
      <w:r w:rsidRPr="00F90C73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0C73">
        <w:rPr>
          <w:rFonts w:ascii="Times New Roman" w:hAnsi="Times New Roman"/>
          <w:sz w:val="24"/>
          <w:szCs w:val="24"/>
        </w:rPr>
        <w:t>-р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азвивающей </w:t>
      </w:r>
      <w:r>
        <w:rPr>
          <w:rFonts w:ascii="Times New Roman" w:hAnsi="Times New Roman"/>
          <w:sz w:val="24"/>
          <w:szCs w:val="24"/>
        </w:rPr>
        <w:t>работы с  учащими</w:t>
      </w:r>
      <w:r w:rsidRPr="00F90C73">
        <w:rPr>
          <w:rFonts w:ascii="Times New Roman" w:hAnsi="Times New Roman"/>
          <w:sz w:val="24"/>
          <w:szCs w:val="24"/>
        </w:rPr>
        <w:t>ся с ограниченными возможностями   в</w:t>
      </w:r>
      <w:r w:rsidRPr="00F90C73">
        <w:rPr>
          <w:rFonts w:ascii="Times New Roman" w:hAnsi="Times New Roman"/>
          <w:sz w:val="24"/>
          <w:szCs w:val="24"/>
        </w:rPr>
        <w:br/>
        <w:t>развитии организуются индивидуальные и групповые коррекционные занятия,</w:t>
      </w:r>
      <w:r w:rsidRPr="00F90C73">
        <w:rPr>
          <w:rFonts w:ascii="Times New Roman" w:hAnsi="Times New Roman"/>
          <w:sz w:val="24"/>
          <w:szCs w:val="24"/>
        </w:rPr>
        <w:br/>
        <w:t>которые включаются в расписание и проводятся специалистами, входящими в</w:t>
      </w:r>
      <w:r w:rsidRPr="00F90C73">
        <w:rPr>
          <w:rFonts w:ascii="Times New Roman" w:hAnsi="Times New Roman"/>
          <w:sz w:val="24"/>
          <w:szCs w:val="24"/>
        </w:rPr>
        <w:br/>
        <w:t>штат  или  специальными  педагогами  специальных  (коррекционных)  школ,</w:t>
      </w:r>
      <w:r w:rsidRPr="00F90C73">
        <w:rPr>
          <w:rFonts w:ascii="Times New Roman" w:hAnsi="Times New Roman"/>
          <w:sz w:val="24"/>
          <w:szCs w:val="24"/>
        </w:rPr>
        <w:br/>
        <w:t>кабинетов психолого-педагогической коррекции, логопедических пунктов.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22.</w:t>
      </w:r>
      <w:r w:rsidRPr="00F90C73">
        <w:rPr>
          <w:rFonts w:ascii="Times New Roman" w:hAnsi="Times New Roman"/>
          <w:sz w:val="24"/>
          <w:szCs w:val="24"/>
        </w:rPr>
        <w:tab/>
        <w:t>Количество часов, отводимых для проведения индивидуальных и</w:t>
      </w:r>
      <w:r w:rsidRPr="00F90C73">
        <w:rPr>
          <w:rFonts w:ascii="Times New Roman" w:hAnsi="Times New Roman"/>
          <w:sz w:val="24"/>
          <w:szCs w:val="24"/>
        </w:rPr>
        <w:br/>
        <w:t>групповых коррекционных   занятий,  определяются коррекционным разделом</w:t>
      </w:r>
      <w:r w:rsidRPr="00F90C73">
        <w:rPr>
          <w:rFonts w:ascii="Times New Roman" w:hAnsi="Times New Roman"/>
          <w:sz w:val="24"/>
          <w:szCs w:val="24"/>
        </w:rPr>
        <w:br/>
        <w:t>учебного   плана   организации   специального   (коррекционного)   образования</w:t>
      </w:r>
      <w:r w:rsidRPr="00F90C73">
        <w:rPr>
          <w:rFonts w:ascii="Times New Roman" w:hAnsi="Times New Roman"/>
          <w:sz w:val="24"/>
          <w:szCs w:val="24"/>
        </w:rPr>
        <w:br/>
        <w:t>соответствующей типу нарушения у ребенка с ограниченными возможностями</w:t>
      </w:r>
      <w:r w:rsidRPr="00F90C73">
        <w:rPr>
          <w:rFonts w:ascii="Times New Roman" w:hAnsi="Times New Roman"/>
          <w:sz w:val="24"/>
          <w:szCs w:val="24"/>
        </w:rPr>
        <w:br/>
        <w:t>в развитии.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23.</w:t>
      </w:r>
      <w:r w:rsidRPr="00F90C73">
        <w:rPr>
          <w:rFonts w:ascii="Times New Roman" w:hAnsi="Times New Roman"/>
          <w:sz w:val="24"/>
          <w:szCs w:val="24"/>
        </w:rPr>
        <w:tab/>
        <w:t xml:space="preserve">Вся     внеклассная    и    </w:t>
      </w:r>
      <w:proofErr w:type="spellStart"/>
      <w:r w:rsidRPr="00F90C73">
        <w:rPr>
          <w:rFonts w:ascii="Times New Roman" w:hAnsi="Times New Roman"/>
          <w:sz w:val="24"/>
          <w:szCs w:val="24"/>
        </w:rPr>
        <w:t>внеучебная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   деятельность    учащихся    с</w:t>
      </w:r>
      <w:r w:rsidRPr="00F90C73">
        <w:rPr>
          <w:rFonts w:ascii="Times New Roman" w:hAnsi="Times New Roman"/>
          <w:sz w:val="24"/>
          <w:szCs w:val="24"/>
        </w:rPr>
        <w:br/>
        <w:t>ограниченными   возможностями   в   развитии   (кружковая,   факультативная,</w:t>
      </w:r>
      <w:r w:rsidRPr="00F90C73">
        <w:rPr>
          <w:rFonts w:ascii="Times New Roman" w:hAnsi="Times New Roman"/>
          <w:sz w:val="24"/>
          <w:szCs w:val="24"/>
        </w:rPr>
        <w:br/>
        <w:t>воспитательная) осуществляется совместно с учащимися обычных классов.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24.</w:t>
      </w:r>
      <w:r w:rsidRPr="00F90C73">
        <w:rPr>
          <w:rFonts w:ascii="Times New Roman" w:hAnsi="Times New Roman"/>
          <w:sz w:val="24"/>
          <w:szCs w:val="24"/>
        </w:rPr>
        <w:tab/>
        <w:t>В общеобразовательной   школе, осуществляющей обучение детей с</w:t>
      </w:r>
      <w:r w:rsidRPr="00F90C73">
        <w:rPr>
          <w:rFonts w:ascii="Times New Roman" w:hAnsi="Times New Roman"/>
          <w:sz w:val="24"/>
          <w:szCs w:val="24"/>
        </w:rPr>
        <w:br/>
        <w:t>ограниченными возможностями в развитии, не рекомендуется предоставление</w:t>
      </w:r>
      <w:r w:rsidRPr="00F90C73">
        <w:rPr>
          <w:rFonts w:ascii="Times New Roman" w:hAnsi="Times New Roman"/>
          <w:sz w:val="24"/>
          <w:szCs w:val="24"/>
        </w:rPr>
        <w:br/>
        <w:t>учащимся из этой категории    образовательных услуг на платной основе в</w:t>
      </w:r>
      <w:r w:rsidRPr="00F90C73">
        <w:rPr>
          <w:rFonts w:ascii="Times New Roman" w:hAnsi="Times New Roman"/>
          <w:sz w:val="24"/>
          <w:szCs w:val="24"/>
        </w:rPr>
        <w:br/>
        <w:t>рамках государственного общеобязательного стандарта образования.</w:t>
      </w:r>
    </w:p>
    <w:p w:rsidR="00385012" w:rsidRPr="00F90C73" w:rsidRDefault="00385012" w:rsidP="0038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25.</w:t>
      </w:r>
      <w:r w:rsidRPr="00F90C73">
        <w:rPr>
          <w:rFonts w:ascii="Times New Roman" w:hAnsi="Times New Roman"/>
          <w:sz w:val="24"/>
          <w:szCs w:val="24"/>
        </w:rPr>
        <w:tab/>
        <w:t>Руководитель     общеобразовательной     школы     с     организацией</w:t>
      </w:r>
      <w:r w:rsidRPr="00F90C73">
        <w:rPr>
          <w:rFonts w:ascii="Times New Roman" w:hAnsi="Times New Roman"/>
          <w:sz w:val="24"/>
          <w:szCs w:val="24"/>
        </w:rPr>
        <w:br/>
        <w:t>интегрированного     (инклюзивного)     обучения     детей     с     ограниченными</w:t>
      </w:r>
      <w:r w:rsidRPr="00F90C73">
        <w:rPr>
          <w:rFonts w:ascii="Times New Roman" w:hAnsi="Times New Roman"/>
          <w:sz w:val="24"/>
          <w:szCs w:val="24"/>
        </w:rPr>
        <w:br/>
        <w:t>возможностями в развитии, проводит подготовительную работу по приему и</w:t>
      </w:r>
      <w:r w:rsidRPr="00F90C73">
        <w:rPr>
          <w:rFonts w:ascii="Times New Roman" w:hAnsi="Times New Roman"/>
          <w:sz w:val="24"/>
          <w:szCs w:val="24"/>
        </w:rPr>
        <w:br/>
        <w:t>включению таких детей в общеобразовательный процесс путем: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lastRenderedPageBreak/>
        <w:t>1)</w:t>
      </w:r>
      <w:r w:rsidRPr="00F90C73">
        <w:rPr>
          <w:rFonts w:ascii="Times New Roman" w:hAnsi="Times New Roman"/>
          <w:sz w:val="24"/>
          <w:szCs w:val="24"/>
        </w:rPr>
        <w:tab/>
        <w:t>обеспечения   физического   доступа   в   школу      (лифты,   пандусы,</w:t>
      </w:r>
      <w:r w:rsidRPr="00F90C73">
        <w:rPr>
          <w:rFonts w:ascii="Times New Roman" w:hAnsi="Times New Roman"/>
          <w:sz w:val="24"/>
          <w:szCs w:val="24"/>
        </w:rPr>
        <w:br/>
        <w:t xml:space="preserve">специальная    мебель    -    для    детей    с    нарушениями    функций    </w:t>
      </w:r>
      <w:proofErr w:type="spellStart"/>
      <w:r w:rsidRPr="00F90C73">
        <w:rPr>
          <w:rFonts w:ascii="Times New Roman" w:hAnsi="Times New Roman"/>
          <w:sz w:val="24"/>
          <w:szCs w:val="24"/>
        </w:rPr>
        <w:t>опорн</w:t>
      </w:r>
      <w:proofErr w:type="gramStart"/>
      <w:r w:rsidRPr="00F90C73">
        <w:rPr>
          <w:rFonts w:ascii="Times New Roman" w:hAnsi="Times New Roman"/>
          <w:sz w:val="24"/>
          <w:szCs w:val="24"/>
        </w:rPr>
        <w:t>о</w:t>
      </w:r>
      <w:proofErr w:type="spellEnd"/>
      <w:r w:rsidRPr="00F90C73">
        <w:rPr>
          <w:rFonts w:ascii="Times New Roman" w:hAnsi="Times New Roman"/>
          <w:sz w:val="24"/>
          <w:szCs w:val="24"/>
        </w:rPr>
        <w:t>-</w:t>
      </w:r>
      <w:proofErr w:type="gramEnd"/>
      <w:r w:rsidRPr="00F90C73">
        <w:rPr>
          <w:rFonts w:ascii="Times New Roman" w:hAnsi="Times New Roman"/>
          <w:sz w:val="24"/>
          <w:szCs w:val="24"/>
        </w:rPr>
        <w:br/>
        <w:t>двигательного аппарата);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обеспечения     образовательного     и     коррекционно-развивающего</w:t>
      </w:r>
      <w:r w:rsidRPr="00F90C73">
        <w:rPr>
          <w:rFonts w:ascii="Times New Roman" w:hAnsi="Times New Roman"/>
          <w:sz w:val="24"/>
          <w:szCs w:val="24"/>
        </w:rPr>
        <w:br/>
        <w:t>процесса    специальным техническим оснащением (для детей с нарушениями</w:t>
      </w:r>
      <w:r w:rsidRPr="00F90C73">
        <w:rPr>
          <w:rFonts w:ascii="Times New Roman" w:hAnsi="Times New Roman"/>
          <w:sz w:val="24"/>
          <w:szCs w:val="24"/>
        </w:rPr>
        <w:br/>
        <w:t>слуха, зрения, речи);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подбора    и    приема    на    работу    педагогических    работников,</w:t>
      </w:r>
      <w:r w:rsidRPr="00F90C73">
        <w:rPr>
          <w:rFonts w:ascii="Times New Roman" w:hAnsi="Times New Roman"/>
          <w:sz w:val="24"/>
          <w:szCs w:val="24"/>
        </w:rPr>
        <w:br/>
        <w:t>обеспечивающих      коррекционно-педагогическую       поддержку      (педаго</w:t>
      </w:r>
      <w:proofErr w:type="gramStart"/>
      <w:r w:rsidRPr="00F90C73">
        <w:rPr>
          <w:rFonts w:ascii="Times New Roman" w:hAnsi="Times New Roman"/>
          <w:sz w:val="24"/>
          <w:szCs w:val="24"/>
        </w:rPr>
        <w:t>г-</w:t>
      </w:r>
      <w:proofErr w:type="gramEnd"/>
      <w:r w:rsidRPr="00F90C73">
        <w:rPr>
          <w:rFonts w:ascii="Times New Roman" w:hAnsi="Times New Roman"/>
          <w:sz w:val="24"/>
          <w:szCs w:val="24"/>
        </w:rPr>
        <w:br/>
        <w:t>дефектолог, социальный педагог, педагог-психолог, учитель-логопед);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4)</w:t>
      </w:r>
      <w:r w:rsidRPr="00F90C73">
        <w:rPr>
          <w:rFonts w:ascii="Times New Roman" w:hAnsi="Times New Roman"/>
          <w:sz w:val="24"/>
          <w:szCs w:val="24"/>
        </w:rPr>
        <w:tab/>
        <w:t>консультирования   педагогов,   учащихся,   имеющих   ограниченные</w:t>
      </w:r>
      <w:r w:rsidRPr="00F90C73">
        <w:rPr>
          <w:rFonts w:ascii="Times New Roman" w:hAnsi="Times New Roman"/>
          <w:sz w:val="24"/>
          <w:szCs w:val="24"/>
        </w:rPr>
        <w:br/>
        <w:t>возможности  и     без  нарушений  в развитии;  родителей  всех учащихся и</w:t>
      </w:r>
      <w:r w:rsidRPr="00F90C73">
        <w:rPr>
          <w:rFonts w:ascii="Times New Roman" w:hAnsi="Times New Roman"/>
          <w:sz w:val="24"/>
          <w:szCs w:val="24"/>
        </w:rPr>
        <w:br/>
        <w:t>технического персонала школы.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26.</w:t>
      </w:r>
      <w:r w:rsidRPr="00F90C73">
        <w:rPr>
          <w:rFonts w:ascii="Times New Roman" w:hAnsi="Times New Roman"/>
          <w:sz w:val="24"/>
          <w:szCs w:val="24"/>
        </w:rPr>
        <w:tab/>
        <w:t>Дети с ограниченными возможностями в развитии вправе поступать в любую общеобразовательную  школу, переходить из одной школы в другую, в том числе  в  специальную  (коррекционную)  организацию  образования  при наличии соответствующего заключения ПМПК с согласия родителей (иных законных представителей). Родители   (иные законные представители) вправе выбирать   организации   образования   с   учетом   желания,   индивидуальных</w:t>
      </w:r>
      <w:r w:rsidRPr="00F90C73">
        <w:rPr>
          <w:rFonts w:ascii="Times New Roman" w:hAnsi="Times New Roman"/>
          <w:sz w:val="24"/>
          <w:szCs w:val="24"/>
        </w:rPr>
        <w:br/>
        <w:t>склонностей и особенностей ребенка.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27.</w:t>
      </w:r>
      <w:r w:rsidRPr="00F90C73">
        <w:rPr>
          <w:rFonts w:ascii="Times New Roman" w:hAnsi="Times New Roman"/>
          <w:sz w:val="24"/>
          <w:szCs w:val="24"/>
        </w:rPr>
        <w:tab/>
        <w:t>В   общеобразовательной     школе  в  апреле-мае  месяце  каждого</w:t>
      </w:r>
      <w:r w:rsidRPr="00F90C73">
        <w:rPr>
          <w:rFonts w:ascii="Times New Roman" w:hAnsi="Times New Roman"/>
          <w:sz w:val="24"/>
          <w:szCs w:val="24"/>
        </w:rPr>
        <w:br/>
        <w:t>учебного года проводится психолого-педагогическое обследование (скрининг)</w:t>
      </w:r>
      <w:r w:rsidRPr="00F90C73">
        <w:rPr>
          <w:rFonts w:ascii="Times New Roman" w:hAnsi="Times New Roman"/>
          <w:sz w:val="24"/>
          <w:szCs w:val="24"/>
        </w:rPr>
        <w:br/>
        <w:t>всех детей, поступающих в школу, для определения готовности к школьному</w:t>
      </w:r>
      <w:r w:rsidRPr="00F90C73">
        <w:rPr>
          <w:rFonts w:ascii="Times New Roman" w:hAnsi="Times New Roman"/>
          <w:sz w:val="24"/>
          <w:szCs w:val="24"/>
        </w:rPr>
        <w:br/>
        <w:t xml:space="preserve">обучению,   которое   проводят   специалисты   школьного   </w:t>
      </w:r>
      <w:proofErr w:type="spellStart"/>
      <w:r w:rsidRPr="00F90C73">
        <w:rPr>
          <w:rFonts w:ascii="Times New Roman" w:hAnsi="Times New Roman"/>
          <w:sz w:val="24"/>
          <w:szCs w:val="24"/>
        </w:rPr>
        <w:t>медико-психолог</w:t>
      </w:r>
      <w:proofErr w:type="gramStart"/>
      <w:r w:rsidRPr="00F90C73">
        <w:rPr>
          <w:rFonts w:ascii="Times New Roman" w:hAnsi="Times New Roman"/>
          <w:sz w:val="24"/>
          <w:szCs w:val="24"/>
        </w:rPr>
        <w:t>о</w:t>
      </w:r>
      <w:proofErr w:type="spellEnd"/>
      <w:r w:rsidRPr="00F90C73">
        <w:rPr>
          <w:rFonts w:ascii="Times New Roman" w:hAnsi="Times New Roman"/>
          <w:sz w:val="24"/>
          <w:szCs w:val="24"/>
        </w:rPr>
        <w:t>-</w:t>
      </w:r>
      <w:proofErr w:type="gramEnd"/>
      <w:r w:rsidRPr="00F90C73">
        <w:rPr>
          <w:rFonts w:ascii="Times New Roman" w:hAnsi="Times New Roman"/>
          <w:sz w:val="24"/>
          <w:szCs w:val="24"/>
        </w:rPr>
        <w:br/>
        <w:t>педагогического консилиума.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Основными противопоказаниями для приема детей с ограниченными возможностями в развитии в общеобразовательную школу являются наличие тяжелой и глубокой умственной отсталости, а также </w:t>
      </w:r>
      <w:proofErr w:type="spellStart"/>
      <w:r w:rsidRPr="00F90C73">
        <w:rPr>
          <w:rFonts w:ascii="Times New Roman" w:hAnsi="Times New Roman"/>
          <w:sz w:val="24"/>
          <w:szCs w:val="24"/>
        </w:rPr>
        <w:t>психопатоподобных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расстройств различного происхождения, частых судорожных приступов.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В случае выявления нарушения в развитии у ребенка родители (иные законные представители) направляются в ПМПК для углубленного комплексного обследования специалистами, выявления социальных и образовательных потребностей у детей и выбора соответствующего типа организации образования.</w:t>
      </w: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</w:p>
    <w:p w:rsidR="00385012" w:rsidRPr="00F90C73" w:rsidRDefault="00385012" w:rsidP="0038501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</w:p>
    <w:p w:rsidR="00385012" w:rsidRPr="00F90C73" w:rsidRDefault="00385012" w:rsidP="00385012">
      <w:pPr>
        <w:shd w:val="clear" w:color="auto" w:fill="FFFFFF"/>
        <w:spacing w:after="0" w:line="240" w:lineRule="auto"/>
        <w:ind w:left="22" w:firstLine="706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-1"/>
          <w:sz w:val="24"/>
          <w:szCs w:val="24"/>
        </w:rPr>
        <w:t>_______________________________________________________</w:t>
      </w:r>
    </w:p>
    <w:p w:rsidR="00385012" w:rsidRPr="00F90C73" w:rsidRDefault="00385012" w:rsidP="00385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A1C" w:rsidRDefault="00B12A1C"/>
    <w:sectPr w:rsidR="00B12A1C" w:rsidSect="005B2056"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5012"/>
    <w:rsid w:val="00385012"/>
    <w:rsid w:val="005B2056"/>
    <w:rsid w:val="00A61FCA"/>
    <w:rsid w:val="00AB0E9E"/>
    <w:rsid w:val="00B1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2263</Words>
  <Characters>12904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2015-09-21T15:44:00Z</dcterms:created>
  <dcterms:modified xsi:type="dcterms:W3CDTF">2015-09-21T15:46:00Z</dcterms:modified>
</cp:coreProperties>
</file>